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BD" w:rsidRDefault="003556BD" w:rsidP="003556BD">
      <w:pPr>
        <w:pStyle w:val="NormalWeb"/>
        <w:shd w:val="clear" w:color="auto" w:fill="FFFFFF"/>
        <w:spacing w:before="0" w:beforeAutospacing="0" w:after="150" w:afterAutospacing="0"/>
        <w:rPr>
          <w:rFonts w:ascii="Trebuchet MS" w:hAnsi="Trebuchet MS"/>
          <w:color w:val="333333"/>
          <w:sz w:val="21"/>
          <w:szCs w:val="21"/>
        </w:rPr>
      </w:pPr>
      <w:r>
        <w:rPr>
          <w:rStyle w:val="Strong"/>
          <w:rFonts w:ascii="Trebuchet MS" w:hAnsi="Trebuchet MS"/>
          <w:color w:val="800000"/>
          <w:sz w:val="48"/>
          <w:szCs w:val="48"/>
        </w:rPr>
        <w:t>Musical Director - Samuel Evans</w:t>
      </w:r>
      <w:bookmarkStart w:id="0" w:name="_GoBack"/>
      <w:bookmarkEnd w:id="0"/>
      <w:r>
        <w:rPr>
          <w:rFonts w:ascii="Trebuchet MS" w:hAnsi="Trebuchet MS"/>
          <w:noProof/>
          <w:color w:val="333333"/>
          <w:sz w:val="21"/>
          <w:szCs w:val="21"/>
        </w:rPr>
        <w:drawing>
          <wp:anchor distT="0" distB="0" distL="114300" distR="114300" simplePos="0" relativeHeight="251658240" behindDoc="0" locked="0" layoutInCell="1" allowOverlap="1">
            <wp:simplePos x="914400" y="1264285"/>
            <wp:positionH relativeFrom="margin">
              <wp:align>right</wp:align>
            </wp:positionH>
            <wp:positionV relativeFrom="margin">
              <wp:align>top</wp:align>
            </wp:positionV>
            <wp:extent cx="1907540" cy="2856230"/>
            <wp:effectExtent l="0" t="0" r="0" b="1270"/>
            <wp:wrapSquare wrapText="bothSides"/>
            <wp:docPr id="1" name="Picture 1" descr="http://www.teddingtonchoral.co.uk/teddingtonchoir/assets/images/sam-evans-i-photo-by-dan-wel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ddingtonchoral.co.uk/teddingtonchoir/assets/images/sam-evans-i-photo-by-dan-well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540" cy="2856230"/>
                    </a:xfrm>
                    <a:prstGeom prst="rect">
                      <a:avLst/>
                    </a:prstGeom>
                    <a:noFill/>
                    <a:ln>
                      <a:noFill/>
                    </a:ln>
                  </pic:spPr>
                </pic:pic>
              </a:graphicData>
            </a:graphic>
          </wp:anchor>
        </w:drawing>
      </w:r>
    </w:p>
    <w:p w:rsidR="003556BD" w:rsidRDefault="003556BD" w:rsidP="003556BD">
      <w:pPr>
        <w:pStyle w:val="NormalWeb"/>
        <w:shd w:val="clear" w:color="auto" w:fill="FFFFFF"/>
        <w:spacing w:before="0" w:beforeAutospacing="0" w:after="150" w:afterAutospacing="0"/>
        <w:rPr>
          <w:rFonts w:ascii="Trebuchet MS" w:hAnsi="Trebuchet MS"/>
          <w:color w:val="333333"/>
          <w:sz w:val="21"/>
          <w:szCs w:val="21"/>
        </w:rPr>
      </w:pPr>
      <w:r>
        <w:rPr>
          <w:rFonts w:ascii="Trebuchet MS" w:hAnsi="Trebuchet MS"/>
          <w:color w:val="333333"/>
          <w:sz w:val="21"/>
          <w:szCs w:val="21"/>
        </w:rPr>
        <w:t> </w:t>
      </w:r>
    </w:p>
    <w:p w:rsidR="003556BD" w:rsidRDefault="003556BD" w:rsidP="003556BD">
      <w:pPr>
        <w:pStyle w:val="body"/>
        <w:shd w:val="clear" w:color="auto" w:fill="FFFFFF"/>
        <w:spacing w:before="0" w:beforeAutospacing="0" w:after="150" w:afterAutospacing="0"/>
        <w:rPr>
          <w:rFonts w:ascii="Trebuchet MS" w:hAnsi="Trebuchet MS"/>
          <w:color w:val="333333"/>
          <w:sz w:val="21"/>
          <w:szCs w:val="21"/>
        </w:rPr>
      </w:pPr>
      <w:r>
        <w:rPr>
          <w:rFonts w:ascii="Trebuchet MS" w:hAnsi="Trebuchet MS"/>
          <w:color w:val="333333"/>
          <w:sz w:val="36"/>
          <w:szCs w:val="36"/>
        </w:rPr>
        <w:t>Sam Evans is a professional singer, conductor and teacher. He is Music Director of Thomas's Choral Society in Battersea, Artistic Director of Riverside Opera, and has recently been appointed Choral Director at Reading University. He received his early musical education in the choirs of Tiffin School and Kingston Parish Church, and took up a choral scholarship at King’s College Cambridge in 1998. He has sung regularly with the Monteverdi Choir since 2001, and has performed with all the major professional UK choirs, including Polyphony, The Sixteen and the BBC Singers. As a soloist, he trained on the postgraduate singing course at the Royal Academy of Music, and later at the Royal College of Music International Opera School, graduating in 2011 with the prestigious Tagore Gold Medal. Solo engagements have included Mozart</w:t>
      </w:r>
      <w:r>
        <w:rPr>
          <w:rStyle w:val="apple-converted-space"/>
          <w:rFonts w:ascii="Trebuchet MS" w:hAnsi="Trebuchet MS"/>
          <w:color w:val="333333"/>
          <w:sz w:val="36"/>
          <w:szCs w:val="36"/>
        </w:rPr>
        <w:t> </w:t>
      </w:r>
      <w:r>
        <w:rPr>
          <w:rStyle w:val="Emphasis"/>
          <w:rFonts w:ascii="Trebuchet MS" w:hAnsi="Trebuchet MS"/>
          <w:color w:val="333333"/>
          <w:sz w:val="36"/>
          <w:szCs w:val="36"/>
        </w:rPr>
        <w:t>Requiem</w:t>
      </w:r>
      <w:r>
        <w:rPr>
          <w:rStyle w:val="apple-converted-space"/>
          <w:rFonts w:ascii="Trebuchet MS" w:hAnsi="Trebuchet MS"/>
          <w:color w:val="333333"/>
          <w:sz w:val="36"/>
          <w:szCs w:val="36"/>
        </w:rPr>
        <w:t> </w:t>
      </w:r>
      <w:r>
        <w:rPr>
          <w:rFonts w:ascii="Trebuchet MS" w:hAnsi="Trebuchet MS"/>
          <w:color w:val="333333"/>
          <w:sz w:val="36"/>
          <w:szCs w:val="36"/>
        </w:rPr>
        <w:t>at the Royal Albert Hall, Handel</w:t>
      </w:r>
      <w:r>
        <w:rPr>
          <w:rStyle w:val="apple-converted-space"/>
          <w:rFonts w:ascii="Trebuchet MS" w:hAnsi="Trebuchet MS"/>
          <w:color w:val="333333"/>
          <w:sz w:val="36"/>
          <w:szCs w:val="36"/>
        </w:rPr>
        <w:t> </w:t>
      </w:r>
      <w:r>
        <w:rPr>
          <w:rStyle w:val="Emphasis"/>
          <w:rFonts w:ascii="Trebuchet MS" w:hAnsi="Trebuchet MS"/>
          <w:color w:val="333333"/>
          <w:sz w:val="36"/>
          <w:szCs w:val="36"/>
        </w:rPr>
        <w:t>Messiah</w:t>
      </w:r>
      <w:r>
        <w:rPr>
          <w:rStyle w:val="apple-converted-space"/>
          <w:rFonts w:ascii="Trebuchet MS" w:hAnsi="Trebuchet MS"/>
          <w:color w:val="333333"/>
          <w:sz w:val="36"/>
          <w:szCs w:val="36"/>
        </w:rPr>
        <w:t> </w:t>
      </w:r>
      <w:r>
        <w:rPr>
          <w:rFonts w:ascii="Trebuchet MS" w:hAnsi="Trebuchet MS"/>
          <w:color w:val="333333"/>
          <w:sz w:val="36"/>
          <w:szCs w:val="36"/>
        </w:rPr>
        <w:t>in Norway, and Bach</w:t>
      </w:r>
      <w:r>
        <w:rPr>
          <w:rStyle w:val="apple-converted-space"/>
          <w:rFonts w:ascii="Trebuchet MS" w:hAnsi="Trebuchet MS"/>
          <w:color w:val="333333"/>
          <w:sz w:val="36"/>
          <w:szCs w:val="36"/>
        </w:rPr>
        <w:t> </w:t>
      </w:r>
      <w:r>
        <w:rPr>
          <w:rStyle w:val="Emphasis"/>
          <w:rFonts w:ascii="Trebuchet MS" w:hAnsi="Trebuchet MS"/>
          <w:color w:val="333333"/>
          <w:sz w:val="36"/>
          <w:szCs w:val="36"/>
        </w:rPr>
        <w:t>Christmas Oratorio</w:t>
      </w:r>
      <w:r>
        <w:rPr>
          <w:rStyle w:val="apple-converted-space"/>
          <w:rFonts w:ascii="Trebuchet MS" w:hAnsi="Trebuchet MS"/>
          <w:i/>
          <w:iCs/>
          <w:color w:val="333333"/>
          <w:sz w:val="36"/>
          <w:szCs w:val="36"/>
        </w:rPr>
        <w:t> </w:t>
      </w:r>
      <w:r>
        <w:rPr>
          <w:rFonts w:ascii="Trebuchet MS" w:hAnsi="Trebuchet MS"/>
          <w:color w:val="333333"/>
          <w:sz w:val="36"/>
          <w:szCs w:val="36"/>
        </w:rPr>
        <w:t xml:space="preserve">at Sydney Opera House. He has given solo recitals at the </w:t>
      </w:r>
      <w:proofErr w:type="spellStart"/>
      <w:r>
        <w:rPr>
          <w:rFonts w:ascii="Trebuchet MS" w:hAnsi="Trebuchet MS"/>
          <w:color w:val="333333"/>
          <w:sz w:val="36"/>
          <w:szCs w:val="36"/>
        </w:rPr>
        <w:t>Wigmore</w:t>
      </w:r>
      <w:proofErr w:type="spellEnd"/>
      <w:r>
        <w:rPr>
          <w:rFonts w:ascii="Trebuchet MS" w:hAnsi="Trebuchet MS"/>
          <w:color w:val="333333"/>
          <w:sz w:val="36"/>
          <w:szCs w:val="36"/>
        </w:rPr>
        <w:t xml:space="preserve"> Hall and St. John's Smith Square, and performed principal operatic roles at the </w:t>
      </w:r>
      <w:proofErr w:type="spellStart"/>
      <w:r>
        <w:rPr>
          <w:rFonts w:ascii="Trebuchet MS" w:hAnsi="Trebuchet MS"/>
          <w:color w:val="333333"/>
          <w:sz w:val="36"/>
          <w:szCs w:val="36"/>
        </w:rPr>
        <w:t>Opéra</w:t>
      </w:r>
      <w:proofErr w:type="spellEnd"/>
      <w:r>
        <w:rPr>
          <w:rFonts w:ascii="Trebuchet MS" w:hAnsi="Trebuchet MS"/>
          <w:color w:val="333333"/>
          <w:sz w:val="36"/>
          <w:szCs w:val="36"/>
        </w:rPr>
        <w:t xml:space="preserve"> </w:t>
      </w:r>
      <w:proofErr w:type="spellStart"/>
      <w:r>
        <w:rPr>
          <w:rFonts w:ascii="Trebuchet MS" w:hAnsi="Trebuchet MS"/>
          <w:color w:val="333333"/>
          <w:sz w:val="36"/>
          <w:szCs w:val="36"/>
        </w:rPr>
        <w:t>Comique</w:t>
      </w:r>
      <w:proofErr w:type="spellEnd"/>
      <w:r>
        <w:rPr>
          <w:rFonts w:ascii="Trebuchet MS" w:hAnsi="Trebuchet MS"/>
          <w:color w:val="333333"/>
          <w:sz w:val="36"/>
          <w:szCs w:val="36"/>
        </w:rPr>
        <w:t xml:space="preserve"> in Paris, the BBC Proms and the London Handel Festival. He teaches singing Westminster School and Queen Anne’s </w:t>
      </w:r>
      <w:proofErr w:type="spellStart"/>
      <w:r>
        <w:rPr>
          <w:rFonts w:ascii="Trebuchet MS" w:hAnsi="Trebuchet MS"/>
          <w:color w:val="333333"/>
          <w:sz w:val="36"/>
          <w:szCs w:val="36"/>
        </w:rPr>
        <w:t>Caversham</w:t>
      </w:r>
      <w:proofErr w:type="spellEnd"/>
      <w:r>
        <w:rPr>
          <w:rFonts w:ascii="Trebuchet MS" w:hAnsi="Trebuchet MS"/>
          <w:color w:val="333333"/>
          <w:sz w:val="36"/>
          <w:szCs w:val="36"/>
        </w:rPr>
        <w:t>, and for the Eton Choral Courses and the National Youth Choir of Great Britain.</w:t>
      </w:r>
    </w:p>
    <w:p w:rsidR="001361B6" w:rsidRDefault="001361B6"/>
    <w:sectPr w:rsidR="001361B6" w:rsidSect="003556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BD"/>
    <w:rsid w:val="001361B6"/>
    <w:rsid w:val="0035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56BD"/>
    <w:rPr>
      <w:b/>
      <w:bCs/>
    </w:rPr>
  </w:style>
  <w:style w:type="paragraph" w:customStyle="1" w:styleId="body">
    <w:name w:val="body"/>
    <w:basedOn w:val="Normal"/>
    <w:rsid w:val="00355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556BD"/>
  </w:style>
  <w:style w:type="character" w:styleId="Emphasis">
    <w:name w:val="Emphasis"/>
    <w:basedOn w:val="DefaultParagraphFont"/>
    <w:uiPriority w:val="20"/>
    <w:qFormat/>
    <w:rsid w:val="003556BD"/>
    <w:rPr>
      <w:i/>
      <w:iCs/>
    </w:rPr>
  </w:style>
  <w:style w:type="paragraph" w:styleId="BalloonText">
    <w:name w:val="Balloon Text"/>
    <w:basedOn w:val="Normal"/>
    <w:link w:val="BalloonTextChar"/>
    <w:uiPriority w:val="99"/>
    <w:semiHidden/>
    <w:unhideWhenUsed/>
    <w:rsid w:val="0035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56BD"/>
    <w:rPr>
      <w:b/>
      <w:bCs/>
    </w:rPr>
  </w:style>
  <w:style w:type="paragraph" w:customStyle="1" w:styleId="body">
    <w:name w:val="body"/>
    <w:basedOn w:val="Normal"/>
    <w:rsid w:val="00355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556BD"/>
  </w:style>
  <w:style w:type="character" w:styleId="Emphasis">
    <w:name w:val="Emphasis"/>
    <w:basedOn w:val="DefaultParagraphFont"/>
    <w:uiPriority w:val="20"/>
    <w:qFormat/>
    <w:rsid w:val="003556BD"/>
    <w:rPr>
      <w:i/>
      <w:iCs/>
    </w:rPr>
  </w:style>
  <w:style w:type="paragraph" w:styleId="BalloonText">
    <w:name w:val="Balloon Text"/>
    <w:basedOn w:val="Normal"/>
    <w:link w:val="BalloonTextChar"/>
    <w:uiPriority w:val="99"/>
    <w:semiHidden/>
    <w:unhideWhenUsed/>
    <w:rsid w:val="0035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2017-01-07T20:54:00Z</dcterms:created>
  <dcterms:modified xsi:type="dcterms:W3CDTF">2017-01-07T20:55:00Z</dcterms:modified>
</cp:coreProperties>
</file>